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743A" w14:textId="20145088" w:rsidR="00DB59FA" w:rsidRPr="003632EE" w:rsidRDefault="00BC506E">
      <w:pPr>
        <w:rPr>
          <w:b/>
        </w:rPr>
      </w:pPr>
      <w:r>
        <w:rPr>
          <w:b/>
          <w:sz w:val="32"/>
        </w:rPr>
        <w:t xml:space="preserve">Assistant </w:t>
      </w:r>
      <w:r w:rsidR="009B45AA">
        <w:rPr>
          <w:b/>
          <w:sz w:val="32"/>
        </w:rPr>
        <w:t xml:space="preserve">Director </w:t>
      </w:r>
      <w:r w:rsidR="00247364" w:rsidRPr="00F07BF5">
        <w:rPr>
          <w:b/>
          <w:sz w:val="32"/>
        </w:rPr>
        <w:t>of Whalley Abbey</w:t>
      </w:r>
      <w:r w:rsidR="00904752" w:rsidRPr="00F07BF5">
        <w:rPr>
          <w:b/>
          <w:sz w:val="32"/>
        </w:rPr>
        <w:t xml:space="preserve"> </w:t>
      </w:r>
    </w:p>
    <w:p w14:paraId="6F7654FB" w14:textId="77777777" w:rsidR="00BC506E" w:rsidRDefault="00BC506E" w:rsidP="00BC506E">
      <w:pPr>
        <w:spacing w:after="150" w:line="240" w:lineRule="auto"/>
        <w:rPr>
          <w:rFonts w:eastAsia="Times New Roman" w:cstheme="minorHAnsi"/>
          <w:lang w:eastAsia="en-GB"/>
        </w:rPr>
      </w:pPr>
      <w:r w:rsidRPr="009D4059">
        <w:rPr>
          <w:rFonts w:eastAsia="Times New Roman" w:cstheme="minorHAnsi"/>
          <w:lang w:eastAsia="en-GB"/>
        </w:rPr>
        <w:t xml:space="preserve">Do you have experience in managing in the hospitality sector? Are you looking for a role where you can develop and where the welcome you give to guests is motivated by your Christian faith? </w:t>
      </w:r>
    </w:p>
    <w:p w14:paraId="646A4F48" w14:textId="3B7C90FA" w:rsidR="00BC506E" w:rsidRDefault="00BC506E" w:rsidP="00BC506E">
      <w:pPr>
        <w:spacing w:after="150" w:line="240" w:lineRule="auto"/>
        <w:rPr>
          <w:rFonts w:cstheme="minorHAnsi"/>
        </w:rPr>
      </w:pPr>
      <w:r w:rsidRPr="00794120">
        <w:rPr>
          <w:rFonts w:cstheme="minorHAnsi"/>
        </w:rPr>
        <w:t xml:space="preserve">Working with </w:t>
      </w:r>
      <w:r w:rsidRPr="001A21EF">
        <w:rPr>
          <w:rFonts w:cstheme="minorHAnsi"/>
        </w:rPr>
        <w:t>the Director</w:t>
      </w:r>
      <w:r>
        <w:rPr>
          <w:rFonts w:cstheme="minorHAnsi"/>
        </w:rPr>
        <w:t>, the Assistant Director has a key role</w:t>
      </w:r>
      <w:r w:rsidRPr="001A21EF">
        <w:rPr>
          <w:rFonts w:cstheme="minorHAnsi"/>
        </w:rPr>
        <w:t xml:space="preserve"> in developing Whalley Abbey to be a financially sustainable Centre for Christian Discipleship and Prayer, helping the </w:t>
      </w:r>
      <w:r w:rsidR="008E1D65">
        <w:rPr>
          <w:rFonts w:cstheme="minorHAnsi"/>
        </w:rPr>
        <w:t>D</w:t>
      </w:r>
      <w:r w:rsidRPr="001A21EF">
        <w:rPr>
          <w:rFonts w:cstheme="minorHAnsi"/>
        </w:rPr>
        <w:t>iocese</w:t>
      </w:r>
      <w:r w:rsidR="008E1D65">
        <w:rPr>
          <w:rFonts w:cstheme="minorHAnsi"/>
        </w:rPr>
        <w:t xml:space="preserve"> of Blackburn</w:t>
      </w:r>
      <w:r w:rsidRPr="001A21EF">
        <w:rPr>
          <w:rFonts w:cstheme="minorHAnsi"/>
        </w:rPr>
        <w:t xml:space="preserve"> to fulfil its strategic vision</w:t>
      </w:r>
      <w:r w:rsidR="008E1D65">
        <w:rPr>
          <w:rFonts w:cstheme="minorHAnsi"/>
        </w:rPr>
        <w:t xml:space="preserve"> (Vision 2026)</w:t>
      </w:r>
      <w:r w:rsidRPr="001A21EF">
        <w:rPr>
          <w:rFonts w:cstheme="minorHAnsi"/>
        </w:rPr>
        <w:t xml:space="preserve"> and providing a place of retreat and spiritual encounter for individuals and churches across the North West. The postholder will manage the day to day operations of the Abbey</w:t>
      </w:r>
      <w:r w:rsidR="004C155D">
        <w:rPr>
          <w:rFonts w:cstheme="minorHAnsi"/>
        </w:rPr>
        <w:t>, ensuring compliance with all relevant legislation</w:t>
      </w:r>
      <w:r w:rsidR="007D3EC8">
        <w:rPr>
          <w:rFonts w:cstheme="minorHAnsi"/>
        </w:rPr>
        <w:t xml:space="preserve"> and policies</w:t>
      </w:r>
      <w:r w:rsidR="004C155D">
        <w:rPr>
          <w:rFonts w:cstheme="minorHAnsi"/>
        </w:rPr>
        <w:t>,</w:t>
      </w:r>
      <w:r w:rsidRPr="001A21EF">
        <w:rPr>
          <w:rFonts w:cstheme="minorHAnsi"/>
        </w:rPr>
        <w:t xml:space="preserve"> and will be in charge during the absence of the Director</w:t>
      </w:r>
      <w:r>
        <w:rPr>
          <w:rFonts w:cstheme="minorHAnsi"/>
        </w:rPr>
        <w:t>.</w:t>
      </w:r>
    </w:p>
    <w:p w14:paraId="0907F1B3" w14:textId="725F65FE" w:rsidR="009C20B2" w:rsidRPr="00A35FE4" w:rsidRDefault="00BC506E" w:rsidP="00A35FE4">
      <w:pPr>
        <w:spacing w:after="150" w:line="240" w:lineRule="auto"/>
        <w:rPr>
          <w:rFonts w:eastAsia="Times New Roman" w:cstheme="minorHAnsi"/>
          <w:lang w:eastAsia="en-GB"/>
        </w:rPr>
      </w:pPr>
      <w:r w:rsidRPr="009D4059">
        <w:rPr>
          <w:rFonts w:eastAsia="Times New Roman" w:cstheme="minorHAnsi"/>
          <w:lang w:eastAsia="en-GB"/>
        </w:rPr>
        <w:t xml:space="preserve">The </w:t>
      </w:r>
      <w:r w:rsidR="004C155D">
        <w:rPr>
          <w:rFonts w:eastAsia="Times New Roman" w:cstheme="minorHAnsi"/>
          <w:lang w:eastAsia="en-GB"/>
        </w:rPr>
        <w:t>post</w:t>
      </w:r>
      <w:r w:rsidRPr="009D4059">
        <w:rPr>
          <w:rFonts w:eastAsia="Times New Roman" w:cstheme="minorHAnsi"/>
          <w:lang w:eastAsia="en-GB"/>
        </w:rPr>
        <w:t xml:space="preserve">holder will </w:t>
      </w:r>
      <w:r w:rsidR="00A35FE4">
        <w:rPr>
          <w:rFonts w:eastAsia="Times New Roman" w:cstheme="minorHAnsi"/>
          <w:lang w:eastAsia="en-GB"/>
        </w:rPr>
        <w:t>also share in leading</w:t>
      </w:r>
      <w:r w:rsidRPr="009D4059">
        <w:rPr>
          <w:rFonts w:eastAsia="Times New Roman" w:cstheme="minorHAnsi"/>
          <w:lang w:eastAsia="en-GB"/>
        </w:rPr>
        <w:t xml:space="preserve"> the </w:t>
      </w:r>
      <w:r w:rsidR="00A35FE4">
        <w:rPr>
          <w:rFonts w:eastAsia="Times New Roman" w:cstheme="minorHAnsi"/>
          <w:lang w:eastAsia="en-GB"/>
        </w:rPr>
        <w:t>resident</w:t>
      </w:r>
      <w:r w:rsidR="004C155D">
        <w:rPr>
          <w:rFonts w:eastAsia="Times New Roman" w:cstheme="minorHAnsi"/>
          <w:lang w:eastAsia="en-GB"/>
        </w:rPr>
        <w:t xml:space="preserve"> praying</w:t>
      </w:r>
      <w:r w:rsidRPr="009D4059">
        <w:rPr>
          <w:rFonts w:eastAsia="Times New Roman" w:cstheme="minorHAnsi"/>
          <w:lang w:eastAsia="en-GB"/>
        </w:rPr>
        <w:t xml:space="preserve"> community</w:t>
      </w:r>
      <w:r w:rsidR="00A35FE4">
        <w:rPr>
          <w:rFonts w:eastAsia="Times New Roman" w:cstheme="minorHAnsi"/>
          <w:lang w:eastAsia="en-GB"/>
        </w:rPr>
        <w:t>,</w:t>
      </w:r>
      <w:r w:rsidRPr="009D4059">
        <w:rPr>
          <w:rFonts w:eastAsia="Times New Roman" w:cstheme="minorHAnsi"/>
          <w:lang w:eastAsia="en-GB"/>
        </w:rPr>
        <w:t xml:space="preserve"> lay and ordained</w:t>
      </w:r>
      <w:r w:rsidR="004C155D">
        <w:rPr>
          <w:rFonts w:eastAsia="Times New Roman" w:cstheme="minorHAnsi"/>
          <w:lang w:eastAsia="en-GB"/>
        </w:rPr>
        <w:t>, who contribute to the running of the Abbey</w:t>
      </w:r>
      <w:r w:rsidRPr="009D4059">
        <w:rPr>
          <w:rFonts w:eastAsia="Times New Roman" w:cstheme="minorHAnsi"/>
          <w:lang w:eastAsia="en-GB"/>
        </w:rPr>
        <w:t>.</w:t>
      </w:r>
      <w:r w:rsidR="00A35FE4">
        <w:rPr>
          <w:rFonts w:eastAsia="Times New Roman" w:cstheme="minorHAnsi"/>
          <w:lang w:eastAsia="en-GB"/>
        </w:rPr>
        <w:t xml:space="preserve"> There is a</w:t>
      </w:r>
      <w:r w:rsidR="008E1D65">
        <w:rPr>
          <w:rFonts w:eastAsia="Times New Roman" w:cstheme="minorHAnsi"/>
          <w:lang w:eastAsia="en-GB"/>
        </w:rPr>
        <w:t xml:space="preserve"> genuine</w:t>
      </w:r>
      <w:r w:rsidR="00A35FE4">
        <w:rPr>
          <w:rFonts w:eastAsia="Times New Roman" w:cstheme="minorHAnsi"/>
          <w:lang w:eastAsia="en-GB"/>
        </w:rPr>
        <w:t xml:space="preserve"> occupational requirement for the postholder to be a committed member of a church recognised by Churches Together in Britain and Ireland.</w:t>
      </w:r>
      <w:r w:rsidR="004C155D">
        <w:rPr>
          <w:rFonts w:eastAsia="Times New Roman" w:cstheme="minorHAnsi"/>
          <w:lang w:eastAsia="en-GB"/>
        </w:rPr>
        <w:t xml:space="preserve"> The post is also subject to an enhanced DBS safeguarding check.</w:t>
      </w:r>
    </w:p>
    <w:p w14:paraId="75A256A6" w14:textId="2B88B496" w:rsidR="0085409C" w:rsidRDefault="00435F0E">
      <w:r>
        <w:t xml:space="preserve">The Abbey </w:t>
      </w:r>
      <w:r w:rsidR="00CF3E96">
        <w:t xml:space="preserve">House </w:t>
      </w:r>
      <w:r>
        <w:t xml:space="preserve">is </w:t>
      </w:r>
      <w:r w:rsidR="004C155D">
        <w:t>a historic listed building</w:t>
      </w:r>
      <w:r w:rsidR="00CF3E96">
        <w:t xml:space="preserve"> the </w:t>
      </w:r>
      <w:r w:rsidR="00B85917">
        <w:t xml:space="preserve">magnificent </w:t>
      </w:r>
      <w:r w:rsidR="00EA0FAE">
        <w:t xml:space="preserve">grounds of a </w:t>
      </w:r>
      <w:r w:rsidR="00590E6C">
        <w:t xml:space="preserve">ruined Cistercian Abbey. </w:t>
      </w:r>
      <w:r w:rsidR="0085409C">
        <w:t xml:space="preserve">Accommodation </w:t>
      </w:r>
      <w:r w:rsidR="00BC506E">
        <w:t>may be available</w:t>
      </w:r>
      <w:r w:rsidR="00590E6C">
        <w:t xml:space="preserve"> </w:t>
      </w:r>
      <w:r w:rsidR="00494B8E">
        <w:t>within the site</w:t>
      </w:r>
      <w:r w:rsidR="00611508">
        <w:t>.</w:t>
      </w:r>
    </w:p>
    <w:p w14:paraId="6D3CEDA6" w14:textId="7AAD10FA" w:rsidR="00C727E6" w:rsidRDefault="00C727E6">
      <w:r>
        <w:t xml:space="preserve">For an informal conversation please </w:t>
      </w:r>
      <w:r w:rsidR="001A13CC">
        <w:t>ring</w:t>
      </w:r>
      <w:r>
        <w:t xml:space="preserve"> Mark Ireland, Archdeacon of Blackburn,</w:t>
      </w:r>
      <w:r w:rsidR="001A13CC">
        <w:t xml:space="preserve"> on 0</w:t>
      </w:r>
      <w:r w:rsidR="00F84359">
        <w:t>7866 778791 or email</w:t>
      </w:r>
      <w:r w:rsidR="001A13CC">
        <w:t xml:space="preserve"> </w:t>
      </w:r>
      <w:hyperlink r:id="rId7" w:history="1">
        <w:r w:rsidR="00F07BF5" w:rsidRPr="005B4971">
          <w:rPr>
            <w:rStyle w:val="Hyperlink"/>
          </w:rPr>
          <w:t>mark.ireland@blackburn.anglican.org</w:t>
        </w:r>
      </w:hyperlink>
      <w:r w:rsidR="001A13CC">
        <w:t>.</w:t>
      </w:r>
    </w:p>
    <w:p w14:paraId="61A21062" w14:textId="28C5FEF9" w:rsidR="00F07BF5" w:rsidRDefault="00F07BF5">
      <w:r>
        <w:t xml:space="preserve">Application form </w:t>
      </w:r>
      <w:r w:rsidR="00FD6A7F">
        <w:t>to be completed</w:t>
      </w:r>
      <w:r w:rsidR="004C155D">
        <w:t xml:space="preserve"> and returned to Andy Cooke, HR manager for the </w:t>
      </w:r>
      <w:r w:rsidR="008E1D65">
        <w:t>D</w:t>
      </w:r>
      <w:r w:rsidR="004C155D">
        <w:t xml:space="preserve">iocese of Blackburn with an accompanying letter </w:t>
      </w:r>
      <w:r w:rsidR="007D3EC8">
        <w:t xml:space="preserve">of application. </w:t>
      </w:r>
      <w:hyperlink r:id="rId8" w:history="1">
        <w:r w:rsidR="007D3EC8" w:rsidRPr="006F0AF9">
          <w:rPr>
            <w:rStyle w:val="Hyperlink"/>
          </w:rPr>
          <w:t>Andy.cooke@blackburn.anglican.org</w:t>
        </w:r>
      </w:hyperlink>
      <w:r w:rsidR="007D3EC8">
        <w:t xml:space="preserve">. </w:t>
      </w:r>
    </w:p>
    <w:p w14:paraId="75A2A890" w14:textId="393EA91B" w:rsidR="004A146C" w:rsidRDefault="00C727E6">
      <w:pPr>
        <w:rPr>
          <w:b/>
        </w:rPr>
      </w:pPr>
      <w:r w:rsidRPr="00F07BF5">
        <w:rPr>
          <w:b/>
        </w:rPr>
        <w:t>Closing</w:t>
      </w:r>
      <w:r w:rsidR="00F84359" w:rsidRPr="00F07BF5">
        <w:rPr>
          <w:b/>
        </w:rPr>
        <w:t xml:space="preserve"> date</w:t>
      </w:r>
      <w:r w:rsidR="001950B3" w:rsidRPr="00F07BF5">
        <w:rPr>
          <w:b/>
        </w:rPr>
        <w:t xml:space="preserve">: </w:t>
      </w:r>
      <w:r w:rsidR="00494B8E">
        <w:rPr>
          <w:b/>
        </w:rPr>
        <w:t xml:space="preserve">noon on Wednesday </w:t>
      </w:r>
      <w:r w:rsidR="008E4458" w:rsidRPr="00494B8E">
        <w:rPr>
          <w:b/>
        </w:rPr>
        <w:t>25 October</w:t>
      </w:r>
      <w:r w:rsidR="003C47E5" w:rsidRPr="00494B8E">
        <w:rPr>
          <w:b/>
        </w:rPr>
        <w:t xml:space="preserve"> 2023</w:t>
      </w:r>
    </w:p>
    <w:p w14:paraId="4DAB7758" w14:textId="143F2A76" w:rsidR="00494B8E" w:rsidRPr="008E4458" w:rsidRDefault="00494B8E" w:rsidP="00494B8E">
      <w:pPr>
        <w:rPr>
          <w:bCs/>
        </w:rPr>
      </w:pPr>
      <w:r w:rsidRPr="00494B8E">
        <w:rPr>
          <w:bCs/>
        </w:rPr>
        <w:t xml:space="preserve">Shortlisting Friday 27 October </w:t>
      </w:r>
      <w:r>
        <w:rPr>
          <w:bCs/>
        </w:rPr>
        <w:t>- candidates invited for interview will be notified on that day.</w:t>
      </w:r>
    </w:p>
    <w:p w14:paraId="03E6A80D" w14:textId="7BB27244" w:rsidR="00F84359" w:rsidRDefault="00F84359">
      <w:r>
        <w:t>Interviews will take place at Whalley Abbey</w:t>
      </w:r>
      <w:r w:rsidR="00DF11DC">
        <w:t xml:space="preserve"> on </w:t>
      </w:r>
      <w:r w:rsidR="00A35FE4" w:rsidRPr="00494B8E">
        <w:rPr>
          <w:b/>
          <w:bCs/>
        </w:rPr>
        <w:t>Wednesday 1 November</w:t>
      </w:r>
      <w:r w:rsidR="007F78AC" w:rsidRPr="00494B8E">
        <w:rPr>
          <w:b/>
          <w:bCs/>
        </w:rPr>
        <w:t xml:space="preserve"> 2023</w:t>
      </w:r>
      <w:r w:rsidR="007F78AC">
        <w:t xml:space="preserve">. </w:t>
      </w:r>
      <w:r w:rsidR="0027236C">
        <w:t>O</w:t>
      </w:r>
      <w:r w:rsidR="00BD696E">
        <w:t>vernight accommodation will be provided at the Abbey</w:t>
      </w:r>
      <w:r w:rsidR="0027236C">
        <w:t xml:space="preserve"> the night before for those who wish.</w:t>
      </w:r>
    </w:p>
    <w:p w14:paraId="7D2D06C2" w14:textId="550A2E2F" w:rsidR="0068058D" w:rsidRDefault="0068058D">
      <w:r>
        <w:t>Advertis</w:t>
      </w:r>
      <w:r w:rsidR="00FB5411">
        <w:t xml:space="preserve">ement: </w:t>
      </w:r>
      <w:r w:rsidR="00A35FE4">
        <w:t>To all parishes</w:t>
      </w:r>
      <w:r w:rsidR="00FB5411">
        <w:t xml:space="preserve"> and on Pathways</w:t>
      </w:r>
      <w:r w:rsidR="00AF0115">
        <w:t>,</w:t>
      </w:r>
      <w:r w:rsidR="00494B8E">
        <w:t xml:space="preserve"> diocesan website, Whalley Abbey website</w:t>
      </w:r>
      <w:r w:rsidR="00AF0115">
        <w:t xml:space="preserve"> and </w:t>
      </w:r>
      <w:r w:rsidR="003A2092">
        <w:t>on social media, Retreats Association</w:t>
      </w:r>
      <w:r w:rsidR="00494B8E">
        <w:t>, retreat houses network</w:t>
      </w:r>
      <w:r w:rsidR="00FB5411">
        <w:t>.</w:t>
      </w:r>
    </w:p>
    <w:p w14:paraId="67B0036C" w14:textId="47D84CB4" w:rsidR="00DF11DC" w:rsidRDefault="00550FE1">
      <w:r>
        <w:t>Recruitment Pack</w:t>
      </w:r>
    </w:p>
    <w:p w14:paraId="27EAEE55" w14:textId="5E1F8B91" w:rsidR="00550FE1" w:rsidRDefault="004F3E1C" w:rsidP="0061106D">
      <w:pPr>
        <w:pStyle w:val="ListParagraph"/>
        <w:numPr>
          <w:ilvl w:val="0"/>
          <w:numId w:val="1"/>
        </w:numPr>
      </w:pPr>
      <w:r>
        <w:t>Advertisement</w:t>
      </w:r>
    </w:p>
    <w:p w14:paraId="7B3A317C" w14:textId="7F576CC7" w:rsidR="004F3E1C" w:rsidRDefault="004F3E1C" w:rsidP="0061106D">
      <w:pPr>
        <w:pStyle w:val="ListParagraph"/>
        <w:numPr>
          <w:ilvl w:val="0"/>
          <w:numId w:val="1"/>
        </w:numPr>
      </w:pPr>
      <w:r>
        <w:t>Job description and person specification</w:t>
      </w:r>
      <w:r w:rsidR="00A35FE4">
        <w:t xml:space="preserve"> (Attached)</w:t>
      </w:r>
    </w:p>
    <w:p w14:paraId="19375184" w14:textId="2DF49D02" w:rsidR="00776AAD" w:rsidRDefault="00776AAD" w:rsidP="00776AAD">
      <w:pPr>
        <w:pStyle w:val="ListParagraph"/>
        <w:numPr>
          <w:ilvl w:val="0"/>
          <w:numId w:val="1"/>
        </w:numPr>
      </w:pPr>
      <w:r w:rsidRPr="008E4458">
        <w:t>High-level strategic plan – ‘Encounter, Spiritual Refreshment, and Growth for all’</w:t>
      </w:r>
      <w:r w:rsidR="00A35FE4" w:rsidRPr="008E4458">
        <w:t xml:space="preserve"> (Attached)</w:t>
      </w:r>
    </w:p>
    <w:p w14:paraId="0CDC6FA1" w14:textId="4625B310" w:rsidR="008E1D65" w:rsidRDefault="008E1D65" w:rsidP="00776AAD">
      <w:pPr>
        <w:pStyle w:val="ListParagraph"/>
        <w:numPr>
          <w:ilvl w:val="0"/>
          <w:numId w:val="1"/>
        </w:numPr>
      </w:pPr>
      <w:r>
        <w:t>Equal Opportunities monitoring form</w:t>
      </w:r>
    </w:p>
    <w:p w14:paraId="2B9EA5C0" w14:textId="606D6C1A" w:rsidR="008E1D65" w:rsidRDefault="008E1D65" w:rsidP="00776AAD">
      <w:pPr>
        <w:pStyle w:val="ListParagraph"/>
        <w:numPr>
          <w:ilvl w:val="0"/>
          <w:numId w:val="1"/>
        </w:numPr>
      </w:pPr>
      <w:r>
        <w:t>Confidential declaration</w:t>
      </w:r>
    </w:p>
    <w:p w14:paraId="03E43AE1" w14:textId="36746C5B" w:rsidR="008E1D65" w:rsidRPr="008E4458" w:rsidRDefault="008E1D65" w:rsidP="00776AAD">
      <w:pPr>
        <w:pStyle w:val="ListParagraph"/>
        <w:numPr>
          <w:ilvl w:val="0"/>
          <w:numId w:val="1"/>
        </w:numPr>
      </w:pPr>
      <w:r>
        <w:t>Application form</w:t>
      </w:r>
    </w:p>
    <w:p w14:paraId="63B55C49" w14:textId="3A3D78B2" w:rsidR="00FD6A7F" w:rsidRDefault="00FD6A7F" w:rsidP="00FD6A7F"/>
    <w:p w14:paraId="634C26AB" w14:textId="13B32818" w:rsidR="00FA63DC" w:rsidRDefault="00FA63DC" w:rsidP="008E4458"/>
    <w:sectPr w:rsidR="00FA63D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A760" w14:textId="77777777" w:rsidR="001370AC" w:rsidRDefault="001370AC" w:rsidP="001370AC">
      <w:pPr>
        <w:spacing w:after="0" w:line="240" w:lineRule="auto"/>
      </w:pPr>
      <w:r>
        <w:separator/>
      </w:r>
    </w:p>
  </w:endnote>
  <w:endnote w:type="continuationSeparator" w:id="0">
    <w:p w14:paraId="76648595" w14:textId="77777777" w:rsidR="001370AC" w:rsidRDefault="001370AC" w:rsidP="0013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A1EB" w14:textId="77777777" w:rsidR="001370AC" w:rsidRDefault="001370AC" w:rsidP="001370AC">
      <w:pPr>
        <w:spacing w:after="0" w:line="240" w:lineRule="auto"/>
      </w:pPr>
      <w:r>
        <w:separator/>
      </w:r>
    </w:p>
  </w:footnote>
  <w:footnote w:type="continuationSeparator" w:id="0">
    <w:p w14:paraId="3E84B6B1" w14:textId="77777777" w:rsidR="001370AC" w:rsidRDefault="001370AC" w:rsidP="0013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2E01" w14:textId="66DBF35A" w:rsidR="001370AC" w:rsidRDefault="001370AC">
    <w:pPr>
      <w:pStyle w:val="Header"/>
    </w:pPr>
    <w:r>
      <w:rPr>
        <w:noProof/>
      </w:rPr>
      <w:drawing>
        <wp:inline distT="0" distB="0" distL="0" distR="0" wp14:anchorId="7483DDCC" wp14:editId="617DAF81">
          <wp:extent cx="1683165" cy="830580"/>
          <wp:effectExtent l="0" t="0" r="0" b="7620"/>
          <wp:docPr id="551766041" name="Picture 1" descr="A black and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766041" name="Picture 1" descr="A black and red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57" cy="839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  <w:r>
      <w:rPr>
        <w:noProof/>
      </w:rPr>
      <w:drawing>
        <wp:inline distT="0" distB="0" distL="0" distR="0" wp14:anchorId="489E7518" wp14:editId="0A0F17AF">
          <wp:extent cx="1970211" cy="627641"/>
          <wp:effectExtent l="0" t="0" r="0" b="1270"/>
          <wp:docPr id="1261434197" name="Picture 2" descr="A purpl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434197" name="Picture 2" descr="A purple and green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211" cy="62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D3F7AC" w14:textId="77777777" w:rsidR="001370AC" w:rsidRDefault="001370AC">
    <w:pPr>
      <w:pStyle w:val="Header"/>
    </w:pPr>
  </w:p>
  <w:p w14:paraId="52358DAD" w14:textId="77777777" w:rsidR="001370AC" w:rsidRDefault="00137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7970"/>
    <w:multiLevelType w:val="hybridMultilevel"/>
    <w:tmpl w:val="9E0CA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7AF4"/>
    <w:multiLevelType w:val="hybridMultilevel"/>
    <w:tmpl w:val="55B4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852469">
    <w:abstractNumId w:val="1"/>
  </w:num>
  <w:num w:numId="2" w16cid:durableId="4039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64"/>
    <w:rsid w:val="000A4E23"/>
    <w:rsid w:val="001370AC"/>
    <w:rsid w:val="001950B3"/>
    <w:rsid w:val="001A13CC"/>
    <w:rsid w:val="00247364"/>
    <w:rsid w:val="0027236C"/>
    <w:rsid w:val="002871B9"/>
    <w:rsid w:val="002B5291"/>
    <w:rsid w:val="002E30F2"/>
    <w:rsid w:val="003054EC"/>
    <w:rsid w:val="00335A07"/>
    <w:rsid w:val="003632EE"/>
    <w:rsid w:val="00364356"/>
    <w:rsid w:val="003A2092"/>
    <w:rsid w:val="003C47E5"/>
    <w:rsid w:val="00430982"/>
    <w:rsid w:val="00435F0E"/>
    <w:rsid w:val="00462FFC"/>
    <w:rsid w:val="00465C80"/>
    <w:rsid w:val="00494B8E"/>
    <w:rsid w:val="004A146C"/>
    <w:rsid w:val="004C155D"/>
    <w:rsid w:val="004F3E1C"/>
    <w:rsid w:val="00550FE1"/>
    <w:rsid w:val="00590E6C"/>
    <w:rsid w:val="005B2F91"/>
    <w:rsid w:val="005C23F1"/>
    <w:rsid w:val="005F0CA9"/>
    <w:rsid w:val="0061106D"/>
    <w:rsid w:val="00611508"/>
    <w:rsid w:val="0068058D"/>
    <w:rsid w:val="00692834"/>
    <w:rsid w:val="006A7FD6"/>
    <w:rsid w:val="00740B09"/>
    <w:rsid w:val="00776AAD"/>
    <w:rsid w:val="007D3EC8"/>
    <w:rsid w:val="007F78AC"/>
    <w:rsid w:val="008040D5"/>
    <w:rsid w:val="0085409C"/>
    <w:rsid w:val="0089507F"/>
    <w:rsid w:val="008A0611"/>
    <w:rsid w:val="008B4B29"/>
    <w:rsid w:val="008D0B06"/>
    <w:rsid w:val="008E1D65"/>
    <w:rsid w:val="008E4458"/>
    <w:rsid w:val="00904752"/>
    <w:rsid w:val="00993E74"/>
    <w:rsid w:val="009B45AA"/>
    <w:rsid w:val="009C20B2"/>
    <w:rsid w:val="009D3C2D"/>
    <w:rsid w:val="00A35FE4"/>
    <w:rsid w:val="00AF0115"/>
    <w:rsid w:val="00B85917"/>
    <w:rsid w:val="00B93D00"/>
    <w:rsid w:val="00BC506E"/>
    <w:rsid w:val="00BD696E"/>
    <w:rsid w:val="00C23C82"/>
    <w:rsid w:val="00C727E6"/>
    <w:rsid w:val="00CC1525"/>
    <w:rsid w:val="00CF3E96"/>
    <w:rsid w:val="00D50A86"/>
    <w:rsid w:val="00D55383"/>
    <w:rsid w:val="00DA31B6"/>
    <w:rsid w:val="00DB59FA"/>
    <w:rsid w:val="00DD19D0"/>
    <w:rsid w:val="00DF11DC"/>
    <w:rsid w:val="00E24FD6"/>
    <w:rsid w:val="00E67B31"/>
    <w:rsid w:val="00EA0FAE"/>
    <w:rsid w:val="00F07BF5"/>
    <w:rsid w:val="00F30E60"/>
    <w:rsid w:val="00F32164"/>
    <w:rsid w:val="00F84359"/>
    <w:rsid w:val="00FA63DC"/>
    <w:rsid w:val="00FB2E0B"/>
    <w:rsid w:val="00FB5411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ACD9B"/>
  <w15:chartTrackingRefBased/>
  <w15:docId w15:val="{F59C55B4-DBCC-4591-BA5C-6722A67D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0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B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7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0AC"/>
  </w:style>
  <w:style w:type="paragraph" w:styleId="Footer">
    <w:name w:val="footer"/>
    <w:basedOn w:val="Normal"/>
    <w:link w:val="FooterChar"/>
    <w:uiPriority w:val="99"/>
    <w:unhideWhenUsed/>
    <w:rsid w:val="00137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cooke@blackburn.anglica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.ireland@blackburn.anglic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Ireland</dc:creator>
  <cp:keywords/>
  <dc:description/>
  <cp:lastModifiedBy>Ellie Simpkin</cp:lastModifiedBy>
  <cp:revision>2</cp:revision>
  <cp:lastPrinted>2023-09-23T13:30:00Z</cp:lastPrinted>
  <dcterms:created xsi:type="dcterms:W3CDTF">2023-09-25T15:38:00Z</dcterms:created>
  <dcterms:modified xsi:type="dcterms:W3CDTF">2023-09-25T15:38:00Z</dcterms:modified>
</cp:coreProperties>
</file>